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527" w:rsidRDefault="00E15527" w:rsidP="00E1552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E"/>
        </w:rPr>
        <w:drawing>
          <wp:inline distT="0" distB="0" distL="0" distR="0">
            <wp:extent cx="956051" cy="115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 HR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259" cy="1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27" w:rsidRDefault="00E15527" w:rsidP="00E1552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Cushinstown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National School</w:t>
      </w:r>
    </w:p>
    <w:p w:rsidR="00E15527" w:rsidRDefault="00E15527" w:rsidP="00E1552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TY WORK EXPERIENCE POLICY</w:t>
      </w:r>
    </w:p>
    <w:p w:rsid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:rsidR="00E15527" w:rsidRP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Introduction</w:t>
      </w:r>
    </w:p>
    <w:p w:rsidR="00E15527" w:rsidRPr="00E15527" w:rsidRDefault="00E15527" w:rsidP="00E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This policy outlines the procedures and expectations for Transition Year (TY) students undertaking work experience placements a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Cushinstown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Schoo</w:t>
      </w:r>
      <w:proofErr w:type="spellEnd"/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. Our aim is to provide TY students with a meaningful experience that supports their career exploration and personal development while maintaining the safety and smooth operation of the school.</w:t>
      </w:r>
    </w:p>
    <w:p w:rsid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5527" w:rsidRP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Aims of the Policy</w:t>
      </w:r>
    </w:p>
    <w:p w:rsidR="00E15527" w:rsidRPr="00E15527" w:rsidRDefault="00E15527" w:rsidP="00E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To provide TY students with a structured, supportive work experience.</w:t>
      </w:r>
    </w:p>
    <w:p w:rsidR="00E15527" w:rsidRPr="00E15527" w:rsidRDefault="00E15527" w:rsidP="00E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To outline the responsibilities of all parties involved (TY student, school staff, TY coordinator, parents/guardians).</w:t>
      </w:r>
    </w:p>
    <w:p w:rsidR="00E15527" w:rsidRPr="00E15527" w:rsidRDefault="00E15527" w:rsidP="00E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To ensure that the welfare and education of our pupils are not compromised.</w:t>
      </w:r>
    </w:p>
    <w:p w:rsidR="00E15527" w:rsidRPr="00E15527" w:rsidRDefault="00E15527" w:rsidP="00E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To promote good practice and safety in the workplace.</w:t>
      </w:r>
    </w:p>
    <w:p w:rsid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5527" w:rsidRP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Eligibility and Application Process</w:t>
      </w:r>
    </w:p>
    <w:p w:rsidR="00E15527" w:rsidRPr="00E15527" w:rsidRDefault="00E15527" w:rsidP="00E15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TY students must be aged 15 or older at the time of placement.</w:t>
      </w:r>
    </w:p>
    <w:p w:rsidR="00E15527" w:rsidRPr="00E15527" w:rsidRDefault="00E15527" w:rsidP="00E15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A written application must be submitted by the TY student, including:</w:t>
      </w:r>
    </w:p>
    <w:p w:rsidR="00E15527" w:rsidRPr="00E15527" w:rsidRDefault="00E15527" w:rsidP="00E155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A cover letter outlining their interest in primary education.</w:t>
      </w:r>
    </w:p>
    <w:p w:rsidR="00E15527" w:rsidRPr="00E15527" w:rsidRDefault="00E15527" w:rsidP="00E155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A letter from their school TY Coordinator or Principal.</w:t>
      </w:r>
    </w:p>
    <w:p w:rsidR="00E15527" w:rsidRPr="00E15527" w:rsidRDefault="00E15527" w:rsidP="00E155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Completed Garda Vetting (if applicable).</w:t>
      </w:r>
    </w:p>
    <w:p w:rsidR="00E15527" w:rsidRPr="00E15527" w:rsidRDefault="00E15527" w:rsidP="00E15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Applications must be submitted at least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6</w:t>
      </w: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weeks before the intended placement date.</w:t>
      </w: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5527" w:rsidRP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Placement Duration and Hours</w:t>
      </w:r>
    </w:p>
    <w:p w:rsidR="00E15527" w:rsidRPr="00E15527" w:rsidRDefault="00E15527" w:rsidP="00E15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Work experience placements are typically for </w:t>
      </w: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one week</w:t>
      </w: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E15527" w:rsidRPr="00E15527" w:rsidRDefault="00E15527" w:rsidP="00E15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TY students are expected to be present from </w:t>
      </w: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1</w:t>
      </w: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0 am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3</w:t>
      </w: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00</w:t>
      </w: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pm</w:t>
      </w: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, unless otherwise agreed.</w:t>
      </w:r>
    </w:p>
    <w:p w:rsidR="00E15527" w:rsidRPr="00E15527" w:rsidRDefault="00E15527" w:rsidP="00E15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en-IE"/>
        </w:rPr>
      </w:pPr>
      <w:r w:rsidRPr="00E15527">
        <w:rPr>
          <w:rFonts w:ascii="Times New Roman" w:hAnsi="Times New Roman" w:cs="Times New Roman"/>
          <w:color w:val="000000"/>
          <w:sz w:val="24"/>
        </w:rPr>
        <w:t>Break times for TY students will be 11:20-11:35am and 1:30-1:55pm</w:t>
      </w: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5527" w:rsidRP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Roles and Responsibilities</w:t>
      </w:r>
    </w:p>
    <w:p w:rsidR="00E15527" w:rsidRPr="00E15527" w:rsidRDefault="00E15527" w:rsidP="00E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TY Student:</w:t>
      </w:r>
    </w:p>
    <w:p w:rsidR="00E15527" w:rsidRPr="00E15527" w:rsidRDefault="00E15527" w:rsidP="00E15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Act respectfully and professionally at all times.</w:t>
      </w:r>
    </w:p>
    <w:p w:rsidR="00E15527" w:rsidRPr="00E15527" w:rsidRDefault="00E15527" w:rsidP="00E15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Maintain confidentiality regarding all school matters.</w:t>
      </w:r>
    </w:p>
    <w:p w:rsidR="00E15527" w:rsidRPr="00E15527" w:rsidRDefault="00E15527" w:rsidP="00E15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Follow instructions from assigned supervising staff.</w:t>
      </w:r>
    </w:p>
    <w:p w:rsidR="00E15527" w:rsidRPr="00E15527" w:rsidRDefault="00E15527" w:rsidP="00E15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Wear appropriate attire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E15527" w:rsidRPr="00E15527" w:rsidRDefault="00E15527" w:rsidP="00E15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Complete a reflective journal or report as required by their own school.</w:t>
      </w:r>
    </w:p>
    <w:p w:rsidR="00E15527" w:rsidRPr="00E15527" w:rsidRDefault="00E15527" w:rsidP="00E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School Staff:</w:t>
      </w:r>
    </w:p>
    <w:p w:rsidR="00E15527" w:rsidRPr="00E15527" w:rsidRDefault="00E15527" w:rsidP="00E155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Assign a supervising teacher or staff member.</w:t>
      </w:r>
    </w:p>
    <w:p w:rsidR="00E15527" w:rsidRPr="00E15527" w:rsidRDefault="00E15527" w:rsidP="00E155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Provide appropriate tasks such as helping with classroom preparation, reading support, and supervising non-critical activities.</w:t>
      </w:r>
    </w:p>
    <w:p w:rsidR="00E15527" w:rsidRPr="00E15527" w:rsidRDefault="00E15527" w:rsidP="00E155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Offer feedback to the TY student and their school where requested.</w:t>
      </w:r>
    </w:p>
    <w:p w:rsidR="00E15527" w:rsidRPr="00E15527" w:rsidRDefault="00E15527" w:rsidP="00E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TY Coordinator (Student’s School):</w:t>
      </w:r>
    </w:p>
    <w:p w:rsidR="00E15527" w:rsidRPr="00E15527" w:rsidRDefault="00E15527" w:rsidP="00E15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Ensure that the TY student is adequately prepared.</w:t>
      </w:r>
    </w:p>
    <w:p w:rsidR="00E15527" w:rsidRPr="00E15527" w:rsidRDefault="00E15527" w:rsidP="00E15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Coordinate Garda Vetting where required.</w:t>
      </w:r>
    </w:p>
    <w:p w:rsidR="00E15527" w:rsidRPr="00E15527" w:rsidRDefault="00E15527" w:rsidP="00E15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Act as a liaison between the primary school and the TY student.</w:t>
      </w:r>
    </w:p>
    <w:p w:rsidR="00E15527" w:rsidRPr="00E15527" w:rsidRDefault="00E15527" w:rsidP="00E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Parents/Guardians:</w:t>
      </w:r>
    </w:p>
    <w:p w:rsidR="00E15527" w:rsidRPr="00E15527" w:rsidRDefault="00E15527" w:rsidP="00E15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Ensure student punctuality and attendance.</w:t>
      </w:r>
    </w:p>
    <w:p w:rsidR="00E15527" w:rsidRPr="00E15527" w:rsidRDefault="00E15527" w:rsidP="00E15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Provide emergency contact details.</w:t>
      </w:r>
    </w:p>
    <w:p w:rsidR="00E15527" w:rsidRPr="00E15527" w:rsidRDefault="00E15527" w:rsidP="00E15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Support the student in reflecting on their experience.</w:t>
      </w:r>
    </w:p>
    <w:p w:rsidR="00E15527" w:rsidRP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Safeguarding and Child Protection</w:t>
      </w:r>
    </w:p>
    <w:p w:rsidR="00E15527" w:rsidRPr="00E15527" w:rsidRDefault="00E15527" w:rsidP="00E15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TY students must be supervised at all times while on school premises.</w:t>
      </w:r>
    </w:p>
    <w:p w:rsidR="00E15527" w:rsidRPr="00E15527" w:rsidRDefault="00E15527" w:rsidP="00E15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TY students will not be assigned responsibility for disciplinary actions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against students</w:t>
      </w: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E15527" w:rsidRPr="00E15527" w:rsidRDefault="00E15527" w:rsidP="00E15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school’s </w:t>
      </w: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Child Protection Policy</w:t>
      </w: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applies in full to all visitors, including TY students.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This can be found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schools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website </w:t>
      </w:r>
      <w:hyperlink r:id="rId6" w:history="1">
        <w:r w:rsidRPr="007C34A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www.cushinstownns.com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or a copy may be obtained from the office. This should be read in full. </w:t>
      </w:r>
    </w:p>
    <w:p w:rsidR="00E15527" w:rsidRP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Code of Conduct</w:t>
      </w:r>
    </w:p>
    <w:p w:rsidR="00E15527" w:rsidRPr="00E15527" w:rsidRDefault="00E15527" w:rsidP="00E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TY students are expected to:</w:t>
      </w:r>
    </w:p>
    <w:p w:rsidR="00E15527" w:rsidRPr="00E15527" w:rsidRDefault="00E15527" w:rsidP="00E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Be punctual and reliable.</w:t>
      </w:r>
    </w:p>
    <w:p w:rsidR="00E15527" w:rsidRPr="00E15527" w:rsidRDefault="00E15527" w:rsidP="00E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Show respect to all staff, pupils, and visitors.</w:t>
      </w:r>
    </w:p>
    <w:p w:rsidR="00E15527" w:rsidRPr="00E15527" w:rsidRDefault="00E15527" w:rsidP="00E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Avoid the use of mobile phones during working hours.</w:t>
      </w:r>
    </w:p>
    <w:p w:rsidR="00E15527" w:rsidRDefault="00E15527" w:rsidP="00E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Maintain a positive and helpful attitude.</w:t>
      </w:r>
    </w:p>
    <w:p w:rsidR="00E15527" w:rsidRPr="00E15527" w:rsidRDefault="00E15527" w:rsidP="00E15527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Cs w:val="22"/>
        </w:rPr>
      </w:pPr>
      <w:r w:rsidRPr="00E15527">
        <w:rPr>
          <w:color w:val="000000"/>
          <w:szCs w:val="22"/>
        </w:rPr>
        <w:t>The student will assist with yard supervision</w:t>
      </w:r>
    </w:p>
    <w:p w:rsidR="00E15527" w:rsidRPr="00E15527" w:rsidRDefault="00E15527" w:rsidP="00E15527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Cs w:val="22"/>
        </w:rPr>
      </w:pPr>
      <w:r w:rsidRPr="00E15527">
        <w:rPr>
          <w:color w:val="000000"/>
          <w:szCs w:val="22"/>
        </w:rPr>
        <w:lastRenderedPageBreak/>
        <w:t>Students are expected to adhere to the school’s policies and practices and to dress in a manner that is appropriate for a professional working in a primary school</w:t>
      </w:r>
    </w:p>
    <w:p w:rsidR="00E15527" w:rsidRPr="00E15527" w:rsidRDefault="00E15527" w:rsidP="00E15527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b/>
          <w:color w:val="000000"/>
          <w:szCs w:val="22"/>
        </w:rPr>
      </w:pPr>
      <w:r w:rsidRPr="00E15527">
        <w:rPr>
          <w:b/>
          <w:color w:val="000000"/>
          <w:szCs w:val="22"/>
        </w:rPr>
        <w:t>Mobile phones should not be used during school hours</w:t>
      </w:r>
    </w:p>
    <w:p w:rsidR="00E15527" w:rsidRPr="00E15527" w:rsidRDefault="00E15527" w:rsidP="00E15527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Cs w:val="22"/>
        </w:rPr>
      </w:pPr>
      <w:r w:rsidRPr="00E15527">
        <w:rPr>
          <w:color w:val="000000"/>
          <w:szCs w:val="22"/>
        </w:rPr>
        <w:t>Any breaches of discipline observed among the pupils must be reported to one of the teaching staff and not dealt with by the student themselves </w:t>
      </w:r>
    </w:p>
    <w:p w:rsidR="00E15527" w:rsidRPr="00E15527" w:rsidRDefault="00E15527" w:rsidP="00E15527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Cs w:val="22"/>
        </w:rPr>
      </w:pPr>
      <w:r w:rsidRPr="00E15527">
        <w:rPr>
          <w:color w:val="000000"/>
          <w:szCs w:val="22"/>
        </w:rPr>
        <w:t>All matters pertaining to the staff, Board of Management, pupils or parents within the school community must be treated as confidential</w:t>
      </w:r>
    </w:p>
    <w:p w:rsidR="00E15527" w:rsidRPr="00E15527" w:rsidRDefault="00E15527" w:rsidP="00E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Breaches of this code may result in early termination of the placement.</w:t>
      </w:r>
    </w:p>
    <w:p w:rsidR="00E15527" w:rsidRP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Insurance</w:t>
      </w:r>
    </w:p>
    <w:p w:rsidR="00E15527" w:rsidRPr="00E15527" w:rsidRDefault="00E15527" w:rsidP="00E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TY students must be covered by their sending school’s insurance policy. A copy of the insurance certificate must be provided before the placement begins.</w:t>
      </w:r>
    </w:p>
    <w:p w:rsidR="00E15527" w:rsidRPr="00E15527" w:rsidRDefault="00E15527" w:rsidP="00E155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Monitoring and Evaluation</w:t>
      </w:r>
    </w:p>
    <w:p w:rsidR="00E15527" w:rsidRPr="00E15527" w:rsidRDefault="00E15527" w:rsidP="00E155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TY placements will be monitored by the supervising staff member.</w:t>
      </w:r>
    </w:p>
    <w:p w:rsidR="00E15527" w:rsidRPr="00E15527" w:rsidRDefault="00E15527" w:rsidP="00E155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sz w:val="24"/>
          <w:szCs w:val="24"/>
          <w:lang w:eastAsia="en-IE"/>
        </w:rPr>
        <w:t>A feedback form may be completed by both the TY student and the supervising teacher to improve future placements.</w:t>
      </w:r>
    </w:p>
    <w:p w:rsidR="00E15527" w:rsidRPr="00E15527" w:rsidRDefault="00E15527" w:rsidP="00E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en-IE"/>
        </w:rPr>
      </w:pPr>
      <w:r w:rsidRPr="00E1552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en-IE"/>
        </w:rPr>
        <w:t>Ratification and Review</w:t>
      </w: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en-IE"/>
        </w:rPr>
        <w:t>Review will be ongoing at all staff meetings. ISL meeting reviewed on 19/05/2025. Review and amendment, if necessary, will take place during the Board of Management annual review.  </w:t>
      </w: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en-IE"/>
        </w:rPr>
        <w:t>The policy was ratified by the Board of Management on 19/06/2025</w:t>
      </w:r>
    </w:p>
    <w:p w:rsidR="00E15527" w:rsidRPr="00E15527" w:rsidRDefault="00E15527" w:rsidP="00E155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E1552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en-IE"/>
        </w:rPr>
        <w:t>Signed :</w:t>
      </w:r>
      <w:proofErr w:type="gramEnd"/>
      <w:r w:rsidRPr="00E1552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en-IE"/>
        </w:rPr>
        <w:t xml:space="preserve"> ___________________________________     Date: _______________________</w:t>
      </w: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en-IE"/>
        </w:rPr>
        <w:t>                        Chairperson BOM</w:t>
      </w:r>
    </w:p>
    <w:p w:rsidR="00E15527" w:rsidRPr="00E15527" w:rsidRDefault="00E15527" w:rsidP="00E155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E1552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en-IE"/>
        </w:rPr>
        <w:t>Signed :</w:t>
      </w:r>
      <w:proofErr w:type="gramEnd"/>
      <w:r w:rsidRPr="00E1552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en-IE"/>
        </w:rPr>
        <w:t xml:space="preserve"> ___________________________________    Date: ________________________</w:t>
      </w: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5527" w:rsidRPr="00E15527" w:rsidRDefault="00E15527" w:rsidP="00E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552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en-IE"/>
        </w:rPr>
        <w:t>                               Principal</w:t>
      </w:r>
    </w:p>
    <w:p w:rsidR="00E15527" w:rsidRPr="00E15527" w:rsidRDefault="00E15527" w:rsidP="00E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F0046E" w:rsidRDefault="00E15527"/>
    <w:sectPr w:rsidR="00F0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016"/>
    <w:multiLevelType w:val="multilevel"/>
    <w:tmpl w:val="69A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E5CA5"/>
    <w:multiLevelType w:val="multilevel"/>
    <w:tmpl w:val="C7E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8447C"/>
    <w:multiLevelType w:val="multilevel"/>
    <w:tmpl w:val="06F0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35C8F"/>
    <w:multiLevelType w:val="multilevel"/>
    <w:tmpl w:val="3D38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96915"/>
    <w:multiLevelType w:val="multilevel"/>
    <w:tmpl w:val="295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E4BAA"/>
    <w:multiLevelType w:val="multilevel"/>
    <w:tmpl w:val="06E6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F21DE"/>
    <w:multiLevelType w:val="multilevel"/>
    <w:tmpl w:val="037E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C142F0"/>
    <w:multiLevelType w:val="multilevel"/>
    <w:tmpl w:val="571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748D3"/>
    <w:multiLevelType w:val="multilevel"/>
    <w:tmpl w:val="14A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51B4B"/>
    <w:multiLevelType w:val="multilevel"/>
    <w:tmpl w:val="9BDC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97E5B"/>
    <w:multiLevelType w:val="multilevel"/>
    <w:tmpl w:val="898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27"/>
    <w:rsid w:val="003D25E4"/>
    <w:rsid w:val="004C397B"/>
    <w:rsid w:val="00E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AE8F"/>
  <w15:chartTrackingRefBased/>
  <w15:docId w15:val="{E0ED5C41-6311-4436-8A72-6D314BD7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5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hinstown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CMJS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Gallagher</dc:creator>
  <cp:keywords/>
  <dc:description/>
  <cp:lastModifiedBy>Colm Gallagher</cp:lastModifiedBy>
  <cp:revision>1</cp:revision>
  <cp:lastPrinted>2025-06-19T17:17:00Z</cp:lastPrinted>
  <dcterms:created xsi:type="dcterms:W3CDTF">2025-06-19T17:09:00Z</dcterms:created>
  <dcterms:modified xsi:type="dcterms:W3CDTF">2025-06-19T17:17:00Z</dcterms:modified>
</cp:coreProperties>
</file>